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4" w:rsidRPr="00867414" w:rsidRDefault="00867414" w:rsidP="008674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67414">
        <w:rPr>
          <w:b/>
          <w:bCs/>
          <w:color w:val="000000"/>
          <w:sz w:val="28"/>
          <w:szCs w:val="28"/>
          <w:bdr w:val="none" w:sz="0" w:space="0" w:color="auto" w:frame="1"/>
        </w:rPr>
        <w:t>«Если ты один дома»</w:t>
      </w:r>
      <w:bookmarkStart w:id="0" w:name="_GoBack"/>
      <w:bookmarkEnd w:id="0"/>
    </w:p>
    <w:p w:rsidR="009A0F93" w:rsidRPr="009A0F93" w:rsidRDefault="009A0F93" w:rsidP="009A0F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A0F93">
        <w:rPr>
          <w:bCs/>
          <w:color w:val="000000"/>
          <w:sz w:val="28"/>
          <w:szCs w:val="28"/>
          <w:bdr w:val="none" w:sz="0" w:space="0" w:color="auto" w:frame="1"/>
        </w:rPr>
        <w:t>Существуют опре</w:t>
      </w:r>
      <w:r w:rsidR="0042053C">
        <w:rPr>
          <w:bCs/>
          <w:color w:val="000000"/>
          <w:sz w:val="28"/>
          <w:szCs w:val="28"/>
          <w:bdr w:val="none" w:sz="0" w:space="0" w:color="auto" w:frame="1"/>
        </w:rPr>
        <w:t>деленные ситуации, в которых несовершеннолетние дети могут</w:t>
      </w:r>
      <w:r w:rsidRPr="009A0F93">
        <w:rPr>
          <w:bCs/>
          <w:color w:val="000000"/>
          <w:sz w:val="28"/>
          <w:szCs w:val="28"/>
          <w:bdr w:val="none" w:sz="0" w:space="0" w:color="auto" w:frame="1"/>
        </w:rPr>
        <w:t xml:space="preserve"> пострадать. Чтобы этого не произошло – необходимо </w:t>
      </w:r>
      <w:r w:rsidR="00884A39">
        <w:rPr>
          <w:bCs/>
          <w:color w:val="000000"/>
          <w:sz w:val="28"/>
          <w:szCs w:val="28"/>
          <w:bdr w:val="none" w:sz="0" w:space="0" w:color="auto" w:frame="1"/>
        </w:rPr>
        <w:t xml:space="preserve">уметь </w:t>
      </w:r>
      <w:r w:rsidRPr="009A0F93">
        <w:rPr>
          <w:bCs/>
          <w:color w:val="000000"/>
          <w:sz w:val="28"/>
          <w:szCs w:val="28"/>
          <w:bdr w:val="none" w:sz="0" w:space="0" w:color="auto" w:frame="1"/>
        </w:rPr>
        <w:t>самостоятельно заботиться о личной безопасности.</w:t>
      </w:r>
    </w:p>
    <w:p w:rsidR="00884A39" w:rsidRDefault="00884A39" w:rsidP="009A0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27 апреля 2021 года в многодетной семье, состоящей на социальном сопровождении в МБУ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МЦСПСиД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«Семья»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Красненского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района с детьми</w:t>
      </w:r>
    </w:p>
    <w:p w:rsidR="00AC5EC5" w:rsidRDefault="00884A39" w:rsidP="009A0F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были проведены профилактические мероприятия по недопущению детского травматизма. </w:t>
      </w:r>
    </w:p>
    <w:p w:rsidR="009A0F93" w:rsidRPr="009A0F93" w:rsidRDefault="009A0F93" w:rsidP="00AC5E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A0F93">
        <w:rPr>
          <w:color w:val="000000"/>
          <w:sz w:val="28"/>
          <w:szCs w:val="28"/>
          <w:bdr w:val="none" w:sz="0" w:space="0" w:color="auto" w:frame="1"/>
        </w:rPr>
        <w:t xml:space="preserve">Важно развивать у детей самостоятельность и ответственность за своё поведение, научить их избегать и предотвращать опасные ситуации, а также правильно реагировать в различных жизненных, опасных и даже экстремальных ситуациях. </w:t>
      </w:r>
    </w:p>
    <w:p w:rsidR="009A0F93" w:rsidRDefault="009A0F9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79FC" w:rsidTr="009B79FC">
        <w:tc>
          <w:tcPr>
            <w:tcW w:w="4785" w:type="dxa"/>
          </w:tcPr>
          <w:p w:rsidR="009B79FC" w:rsidRDefault="009B79FC">
            <w:r>
              <w:rPr>
                <w:noProof/>
                <w:lang w:eastAsia="ru-RU"/>
              </w:rPr>
              <w:drawing>
                <wp:inline distT="0" distB="0" distL="0" distR="0" wp14:anchorId="5E624D32" wp14:editId="7C3864A2">
                  <wp:extent cx="2910178" cy="2183018"/>
                  <wp:effectExtent l="0" t="0" r="5080" b="8255"/>
                  <wp:docPr id="1" name="Рисунок 1" descr="C:\Users\соцпедагог\Desktop\проект безопасность дома\IMG_20210427_16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цпедагог\Desktop\проект безопасность дома\IMG_20210427_16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84" cy="218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79FC" w:rsidRDefault="009B79FC">
            <w:r>
              <w:rPr>
                <w:noProof/>
                <w:lang w:eastAsia="ru-RU"/>
              </w:rPr>
              <w:drawing>
                <wp:inline distT="0" distB="0" distL="0" distR="0" wp14:anchorId="1A798328" wp14:editId="42A94303">
                  <wp:extent cx="2914965" cy="2186609"/>
                  <wp:effectExtent l="0" t="0" r="0" b="4445"/>
                  <wp:docPr id="2" name="Рисунок 2" descr="C:\Users\соцпедагог\Desktop\проект безопасность дома\IMG_20210427_16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цпедагог\Desktop\проект безопасность дома\IMG_20210427_16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857" cy="218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FC" w:rsidTr="009B79FC">
        <w:tc>
          <w:tcPr>
            <w:tcW w:w="4785" w:type="dxa"/>
          </w:tcPr>
          <w:p w:rsidR="009B79FC" w:rsidRDefault="009B79FC"/>
        </w:tc>
        <w:tc>
          <w:tcPr>
            <w:tcW w:w="4786" w:type="dxa"/>
          </w:tcPr>
          <w:p w:rsidR="009B79FC" w:rsidRDefault="009B79FC"/>
        </w:tc>
      </w:tr>
    </w:tbl>
    <w:p w:rsidR="009B79FC" w:rsidRDefault="009B79FC" w:rsidP="009B79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0165" cy="2122998"/>
            <wp:effectExtent l="0" t="0" r="8890" b="0"/>
            <wp:docPr id="3" name="Рисунок 3" descr="C:\Users\соцпедагог\Desktop\проект безопасность дома\IMG_20210427_16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педагог\Desktop\проект безопасность дома\IMG_20210427_162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61" cy="21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A"/>
    <w:rsid w:val="0042053C"/>
    <w:rsid w:val="00867414"/>
    <w:rsid w:val="00884A39"/>
    <w:rsid w:val="009A0F93"/>
    <w:rsid w:val="009B79FC"/>
    <w:rsid w:val="00AC5EC5"/>
    <w:rsid w:val="00BD011A"/>
    <w:rsid w:val="00B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14</cp:revision>
  <dcterms:created xsi:type="dcterms:W3CDTF">2021-04-29T11:25:00Z</dcterms:created>
  <dcterms:modified xsi:type="dcterms:W3CDTF">2021-04-29T11:40:00Z</dcterms:modified>
</cp:coreProperties>
</file>