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44B6" w:rsidTr="00D644B6">
        <w:tc>
          <w:tcPr>
            <w:tcW w:w="4785" w:type="dxa"/>
          </w:tcPr>
          <w:p w:rsidR="00D644B6" w:rsidRDefault="00D644B6" w:rsidP="00E5790D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644B6" w:rsidRDefault="00D644B6" w:rsidP="00E5790D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44B6" w:rsidRPr="00A20886" w:rsidRDefault="00D644B6" w:rsidP="00E5790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08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Приложение № </w:t>
            </w:r>
            <w:r w:rsidR="00A208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  <w:p w:rsidR="00D644B6" w:rsidRDefault="00D644B6" w:rsidP="00E5790D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 приказом</w:t>
            </w:r>
          </w:p>
          <w:p w:rsidR="00D644B6" w:rsidRDefault="00D644B6" w:rsidP="00E5790D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ОСГБУ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МЦСПСиД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«Семья»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Красненского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района» Белгородской области </w:t>
            </w:r>
          </w:p>
          <w:p w:rsidR="00D644B6" w:rsidRDefault="00D644B6" w:rsidP="00E5790D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«15» мая 2023 года № </w:t>
            </w:r>
            <w:r w:rsidRPr="00A208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5-од</w:t>
            </w:r>
          </w:p>
        </w:tc>
      </w:tr>
    </w:tbl>
    <w:p w:rsidR="00B17871" w:rsidRDefault="00B17871" w:rsidP="00D644B6"/>
    <w:p w:rsidR="00D644B6" w:rsidRPr="00D644B6" w:rsidRDefault="00D644B6" w:rsidP="00D644B6">
      <w:pPr>
        <w:jc w:val="center"/>
        <w:rPr>
          <w:b/>
        </w:rPr>
      </w:pPr>
      <w:r w:rsidRPr="00D644B6">
        <w:rPr>
          <w:b/>
        </w:rPr>
        <w:t>Порядок рассмотрения декларации конфликта интересов</w:t>
      </w:r>
    </w:p>
    <w:p w:rsidR="00D644B6" w:rsidRDefault="00FA54C1" w:rsidP="00D644B6">
      <w:pPr>
        <w:jc w:val="center"/>
        <w:rPr>
          <w:b/>
        </w:rPr>
      </w:pPr>
      <w:r>
        <w:rPr>
          <w:b/>
        </w:rPr>
        <w:t xml:space="preserve">в областном  специализированном государственном бюджетном учреждении «Многопрофильный центр социальной помощи семье и детям «Семья» во имя святой блаженной Ксении Петербургской  </w:t>
      </w:r>
      <w:proofErr w:type="spellStart"/>
      <w:r>
        <w:rPr>
          <w:b/>
        </w:rPr>
        <w:t>Красненского</w:t>
      </w:r>
      <w:proofErr w:type="spellEnd"/>
      <w:r>
        <w:rPr>
          <w:b/>
        </w:rPr>
        <w:t xml:space="preserve"> района» Белгородской области</w:t>
      </w:r>
    </w:p>
    <w:p w:rsidR="00D644B6" w:rsidRDefault="00D644B6" w:rsidP="00D644B6">
      <w:pPr>
        <w:jc w:val="center"/>
        <w:rPr>
          <w:b/>
        </w:rPr>
      </w:pPr>
    </w:p>
    <w:p w:rsidR="00D644B6" w:rsidRDefault="00D644B6" w:rsidP="00D644B6">
      <w:pPr>
        <w:pStyle w:val="a5"/>
        <w:numPr>
          <w:ilvl w:val="0"/>
          <w:numId w:val="2"/>
        </w:numPr>
        <w:jc w:val="both"/>
      </w:pPr>
      <w:proofErr w:type="gramStart"/>
      <w:r>
        <w:t>Порядок рассмотрения декларации конфликта интересов</w:t>
      </w:r>
      <w:r w:rsidR="00212DCE">
        <w:t xml:space="preserve"> (далее - Порядок)</w:t>
      </w:r>
      <w:r w:rsidR="00FA54C1">
        <w:rPr>
          <w:b/>
        </w:rPr>
        <w:t xml:space="preserve"> </w:t>
      </w:r>
      <w:r>
        <w:t xml:space="preserve"> </w:t>
      </w:r>
      <w:r w:rsidR="00DB1F47">
        <w:t xml:space="preserve">определяет процедуру рассмотрения деклараций конфликта интересов (далее - декларация), представленных </w:t>
      </w:r>
      <w:r w:rsidR="00FA54C1">
        <w:t>работниками ОСГБУ «</w:t>
      </w:r>
      <w:proofErr w:type="spellStart"/>
      <w:r w:rsidR="00FA54C1">
        <w:t>МЦСПСиД</w:t>
      </w:r>
      <w:proofErr w:type="spellEnd"/>
      <w:r w:rsidR="00FA54C1">
        <w:t xml:space="preserve"> «Семья» </w:t>
      </w:r>
      <w:proofErr w:type="spellStart"/>
      <w:r w:rsidR="00FA54C1">
        <w:t>Красненского</w:t>
      </w:r>
      <w:proofErr w:type="spellEnd"/>
      <w:r w:rsidR="00FA54C1">
        <w:t xml:space="preserve"> района» Белгородской области</w:t>
      </w:r>
      <w:r w:rsidR="00DB1F47">
        <w:t xml:space="preserve"> (далее – </w:t>
      </w:r>
      <w:r w:rsidR="00212DCE">
        <w:t>Учреждение</w:t>
      </w:r>
      <w:r w:rsidR="00DB1F47">
        <w:t xml:space="preserve">). </w:t>
      </w:r>
      <w:proofErr w:type="gramEnd"/>
    </w:p>
    <w:p w:rsidR="00DB1F47" w:rsidRDefault="00DB1F47" w:rsidP="00D644B6">
      <w:pPr>
        <w:pStyle w:val="a5"/>
        <w:numPr>
          <w:ilvl w:val="0"/>
          <w:numId w:val="2"/>
        </w:numPr>
        <w:jc w:val="both"/>
      </w:pPr>
      <w:r>
        <w:t>Декларация ра</w:t>
      </w:r>
      <w:r w:rsidR="006929F3">
        <w:t>ссматривается должностным лицом, ответственным за работу по профилактике коррупционных и иных правонарушений</w:t>
      </w:r>
      <w:r>
        <w:t xml:space="preserve"> (далее – должностное лицо).</w:t>
      </w:r>
    </w:p>
    <w:p w:rsidR="00DB1F47" w:rsidRDefault="00DB1F47" w:rsidP="00D644B6">
      <w:pPr>
        <w:pStyle w:val="a5"/>
        <w:numPr>
          <w:ilvl w:val="0"/>
          <w:numId w:val="2"/>
        </w:numPr>
        <w:jc w:val="both"/>
      </w:pPr>
      <w:r>
        <w:t>При рассмотрении декларации должностное лицо осуществляет всестороннее и объективное изучение изложенных в декларации обстоятельств.</w:t>
      </w:r>
    </w:p>
    <w:p w:rsidR="00DB1F47" w:rsidRDefault="00DB1F47" w:rsidP="00D644B6">
      <w:pPr>
        <w:pStyle w:val="a5"/>
        <w:numPr>
          <w:ilvl w:val="0"/>
          <w:numId w:val="2"/>
        </w:numPr>
        <w:jc w:val="both"/>
      </w:pPr>
      <w:r>
        <w:t xml:space="preserve">По результатам рассмотрения декларации с положительным ответом на любой из вопросов, указанных в ней, должностное лицо подготавливает материалы, в том числе мотивированное заключение, и представляет их на комиссию по рассмотрению вопросов соблюдения требований законодательства по противодействию коррупции </w:t>
      </w:r>
      <w:r w:rsidR="007C15ED">
        <w:t>работниками</w:t>
      </w:r>
      <w:r>
        <w:t xml:space="preserve"> </w:t>
      </w:r>
      <w:r w:rsidR="00212DCE">
        <w:t>У</w:t>
      </w:r>
      <w:r>
        <w:t>чреждени</w:t>
      </w:r>
      <w:r w:rsidR="007C15ED">
        <w:t xml:space="preserve">я </w:t>
      </w:r>
      <w:r>
        <w:t xml:space="preserve">(далее - Комиссия). </w:t>
      </w:r>
    </w:p>
    <w:p w:rsidR="00DB1F47" w:rsidRDefault="00DB1F47" w:rsidP="00D644B6">
      <w:pPr>
        <w:pStyle w:val="a5"/>
        <w:numPr>
          <w:ilvl w:val="0"/>
          <w:numId w:val="2"/>
        </w:numPr>
        <w:jc w:val="both"/>
      </w:pPr>
      <w:r>
        <w:t xml:space="preserve">В ходе подготовки мотивированного заключения должностное лицо имеет право: </w:t>
      </w:r>
    </w:p>
    <w:p w:rsidR="00DB1F47" w:rsidRDefault="00DB1F47" w:rsidP="00DB1F47">
      <w:pPr>
        <w:pStyle w:val="a5"/>
        <w:jc w:val="both"/>
      </w:pPr>
      <w:r>
        <w:t xml:space="preserve">- </w:t>
      </w:r>
      <w:r w:rsidR="00212DCE">
        <w:t xml:space="preserve"> </w:t>
      </w:r>
      <w:r>
        <w:t xml:space="preserve">проводить беседу с </w:t>
      </w:r>
      <w:r w:rsidR="007C15ED">
        <w:t>работником</w:t>
      </w:r>
      <w:r>
        <w:t xml:space="preserve"> </w:t>
      </w:r>
      <w:r w:rsidR="00212DCE">
        <w:t>У</w:t>
      </w:r>
      <w:r w:rsidR="00786E80">
        <w:t>чреждения</w:t>
      </w:r>
      <w:r>
        <w:t>, представившим декларацию;</w:t>
      </w:r>
    </w:p>
    <w:p w:rsidR="00DB1F47" w:rsidRDefault="00786E80" w:rsidP="00DB1F47">
      <w:pPr>
        <w:pStyle w:val="a5"/>
        <w:jc w:val="both"/>
      </w:pPr>
      <w:r>
        <w:t xml:space="preserve">- </w:t>
      </w:r>
      <w:r w:rsidR="00212DCE">
        <w:t xml:space="preserve"> </w:t>
      </w:r>
      <w:r w:rsidR="00DB1F47">
        <w:t xml:space="preserve">изучать представленную </w:t>
      </w:r>
      <w:r w:rsidR="007C15ED">
        <w:t>работником</w:t>
      </w:r>
      <w:r w:rsidR="00212DCE">
        <w:t xml:space="preserve"> У</w:t>
      </w:r>
      <w:r w:rsidR="00DB1F47">
        <w:t>чреждения декларацию и дополнительные материалы;</w:t>
      </w:r>
    </w:p>
    <w:p w:rsidR="00786E80" w:rsidRDefault="00212DCE" w:rsidP="00DB1F47">
      <w:pPr>
        <w:pStyle w:val="a5"/>
        <w:jc w:val="both"/>
      </w:pPr>
      <w:r>
        <w:t xml:space="preserve">-  </w:t>
      </w:r>
      <w:r w:rsidR="00786E80">
        <w:t xml:space="preserve">получать от </w:t>
      </w:r>
      <w:r w:rsidR="007C15ED">
        <w:t>работника</w:t>
      </w:r>
      <w:r>
        <w:t xml:space="preserve"> У</w:t>
      </w:r>
      <w:r w:rsidR="00786E80">
        <w:t xml:space="preserve">чреждения письменные пояснения. </w:t>
      </w:r>
    </w:p>
    <w:p w:rsidR="00786E80" w:rsidRDefault="00786E80" w:rsidP="00786E80">
      <w:pPr>
        <w:jc w:val="both"/>
      </w:pPr>
      <w:r>
        <w:t xml:space="preserve">     6.   Мотивированное заключение должно содержать: </w:t>
      </w:r>
    </w:p>
    <w:p w:rsidR="00786E80" w:rsidRDefault="00786E80" w:rsidP="00786E80">
      <w:pPr>
        <w:jc w:val="both"/>
      </w:pPr>
      <w:r>
        <w:t xml:space="preserve">           - информацию, изложенную в декларации;</w:t>
      </w:r>
    </w:p>
    <w:p w:rsidR="00786E80" w:rsidRDefault="00786E80" w:rsidP="00786E80">
      <w:pPr>
        <w:jc w:val="both"/>
      </w:pPr>
      <w:r>
        <w:t xml:space="preserve">           - мотивированный вывод по результатам рассмотрения декларации;</w:t>
      </w:r>
    </w:p>
    <w:p w:rsidR="00786E80" w:rsidRDefault="00786E80" w:rsidP="00786E80">
      <w:pPr>
        <w:ind w:left="709" w:hanging="709"/>
        <w:jc w:val="both"/>
      </w:pPr>
      <w:r>
        <w:t xml:space="preserve">           - рекомендации для принятия одного из решений</w:t>
      </w:r>
      <w:r w:rsidR="00CB011F">
        <w:t>,</w:t>
      </w:r>
      <w:r>
        <w:t xml:space="preserve"> по декларации в соответствии с                   приложением 1 к Антикоррупционным стандартам в отношении </w:t>
      </w:r>
      <w:r w:rsidR="000B2583">
        <w:t>работника У</w:t>
      </w:r>
      <w:r w:rsidR="00256277">
        <w:t>чреждения.</w:t>
      </w:r>
    </w:p>
    <w:p w:rsidR="00786E80" w:rsidRDefault="00786E80" w:rsidP="00786E80">
      <w:pPr>
        <w:ind w:left="709" w:hanging="709"/>
        <w:jc w:val="both"/>
      </w:pPr>
      <w:r>
        <w:t xml:space="preserve">     7. </w:t>
      </w:r>
      <w:r w:rsidR="00256277">
        <w:t>Декларация, м</w:t>
      </w:r>
      <w:r>
        <w:t xml:space="preserve">отивированное заключение и иные материалы (при наличии) в течение 14 рабочих дней со дня поступления декларации представляются </w:t>
      </w:r>
      <w:r w:rsidR="000B2583">
        <w:t>директору У</w:t>
      </w:r>
      <w:r w:rsidR="0030527F">
        <w:t>чреждения</w:t>
      </w:r>
      <w:r>
        <w:t>.</w:t>
      </w:r>
    </w:p>
    <w:p w:rsidR="00786E80" w:rsidRDefault="0030527F" w:rsidP="00786E80">
      <w:pPr>
        <w:ind w:left="709" w:hanging="709"/>
        <w:jc w:val="both"/>
      </w:pPr>
      <w:r>
        <w:t xml:space="preserve">    </w:t>
      </w:r>
      <w:r w:rsidR="000B2583">
        <w:t xml:space="preserve">8. </w:t>
      </w:r>
      <w:r w:rsidR="00786E80">
        <w:t>Мотивированное заключение по результатам рассмотрения декларации носит рекомендательный характер.</w:t>
      </w:r>
    </w:p>
    <w:p w:rsidR="000000FE" w:rsidRDefault="000000FE" w:rsidP="00786E80">
      <w:pPr>
        <w:ind w:left="709" w:hanging="709"/>
        <w:jc w:val="both"/>
      </w:pPr>
      <w:r>
        <w:t xml:space="preserve">     9. Окончательно</w:t>
      </w:r>
      <w:r w:rsidR="00F76293">
        <w:t>е решение о наличии, отсутствии, с</w:t>
      </w:r>
      <w:r>
        <w:t xml:space="preserve">пособе предотвращения или  урегулирования конфликта интересов принимает </w:t>
      </w:r>
      <w:r w:rsidR="0014651E">
        <w:t>директор У</w:t>
      </w:r>
      <w:r w:rsidR="0030527F">
        <w:t>чреждения</w:t>
      </w:r>
      <w:r>
        <w:t>.</w:t>
      </w:r>
    </w:p>
    <w:p w:rsidR="0014651E" w:rsidRPr="0014651E" w:rsidRDefault="0014651E" w:rsidP="0014651E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>
        <w:t xml:space="preserve">    10. </w:t>
      </w:r>
      <w:proofErr w:type="gramStart"/>
      <w:r w:rsidR="000000FE">
        <w:t xml:space="preserve">В случае поступления от </w:t>
      </w:r>
      <w:r w:rsidR="0030527F">
        <w:t>работника</w:t>
      </w:r>
      <w:r>
        <w:t xml:space="preserve"> У</w:t>
      </w:r>
      <w:r w:rsidR="000000FE">
        <w:t>чреждения декларации с положительным ответом на любой из вопросов</w:t>
      </w:r>
      <w:proofErr w:type="gramEnd"/>
      <w:r w:rsidR="000000FE">
        <w:t xml:space="preserve">, указанных в ней, </w:t>
      </w:r>
      <w:r>
        <w:t>директор У</w:t>
      </w:r>
      <w:r w:rsidR="0030527F">
        <w:t xml:space="preserve">чреждения </w:t>
      </w:r>
      <w:r w:rsidR="000000FE">
        <w:t xml:space="preserve"> не позднее 3 рабочих дней со дня принятия решения по декларации направляет копии декларации, мотивированного заключения и иные материалы (при наличии) </w:t>
      </w:r>
      <w:r w:rsidR="000000FE" w:rsidRPr="0014651E">
        <w:rPr>
          <w:color w:val="000000" w:themeColor="text1"/>
        </w:rPr>
        <w:t xml:space="preserve">в </w:t>
      </w:r>
      <w:r w:rsidRPr="0014651E">
        <w:rPr>
          <w:color w:val="000000" w:themeColor="text1"/>
        </w:rPr>
        <w:t xml:space="preserve">Министерство социальной защиты населения и труда </w:t>
      </w:r>
      <w:r w:rsidR="000000FE" w:rsidRPr="0014651E">
        <w:rPr>
          <w:color w:val="000000" w:themeColor="text1"/>
        </w:rPr>
        <w:t xml:space="preserve"> Белгородской области.</w:t>
      </w:r>
      <w:r w:rsidRPr="0014651E">
        <w:rPr>
          <w:color w:val="000000" w:themeColor="text1"/>
        </w:rPr>
        <w:t xml:space="preserve"> </w:t>
      </w:r>
    </w:p>
    <w:p w:rsidR="0083695F" w:rsidRPr="0083695F" w:rsidRDefault="0083695F" w:rsidP="0083695F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83695F">
        <w:rPr>
          <w:color w:val="000000" w:themeColor="text1"/>
        </w:rPr>
        <w:lastRenderedPageBreak/>
        <w:t xml:space="preserve">11.   </w:t>
      </w:r>
      <w:proofErr w:type="gramStart"/>
      <w:r w:rsidRPr="0014651E">
        <w:rPr>
          <w:color w:val="000000" w:themeColor="text1"/>
        </w:rPr>
        <w:t xml:space="preserve">Министерство социальной защиты населения и труда </w:t>
      </w:r>
      <w:r>
        <w:rPr>
          <w:color w:val="000000" w:themeColor="text1"/>
        </w:rPr>
        <w:t xml:space="preserve"> Белгородской области</w:t>
      </w:r>
      <w:r w:rsidRPr="0014651E">
        <w:rPr>
          <w:color w:val="000000" w:themeColor="text1"/>
        </w:rPr>
        <w:t xml:space="preserve"> </w:t>
      </w:r>
      <w:r w:rsidRPr="0083695F">
        <w:rPr>
          <w:rFonts w:eastAsiaTheme="minorEastAsia"/>
          <w:color w:val="000000" w:themeColor="text1"/>
          <w:kern w:val="24"/>
        </w:rPr>
        <w:t xml:space="preserve">(в срок не позднее 3 (трех) рабочих дней со дня поступления </w:t>
      </w:r>
      <w:r w:rsidRPr="0083695F">
        <w:rPr>
          <w:rFonts w:eastAsiaTheme="minorEastAsia"/>
          <w:color w:val="000000" w:themeColor="text1"/>
          <w:kern w:val="24"/>
        </w:rPr>
        <w:br/>
        <w:t>от Учреждения информации об утвердительных ответах, данных работник</w:t>
      </w:r>
      <w:r>
        <w:rPr>
          <w:rFonts w:eastAsiaTheme="minorEastAsia"/>
          <w:color w:val="000000" w:themeColor="text1"/>
          <w:kern w:val="24"/>
        </w:rPr>
        <w:t>ом</w:t>
      </w:r>
      <w:r w:rsidRPr="0083695F">
        <w:rPr>
          <w:rFonts w:eastAsiaTheme="minorEastAsia"/>
          <w:color w:val="000000" w:themeColor="text1"/>
          <w:kern w:val="24"/>
        </w:rPr>
        <w:t xml:space="preserve"> Учреждени</w:t>
      </w:r>
      <w:r>
        <w:rPr>
          <w:rFonts w:eastAsiaTheme="minorEastAsia"/>
          <w:color w:val="000000" w:themeColor="text1"/>
          <w:kern w:val="24"/>
        </w:rPr>
        <w:t>я</w:t>
      </w:r>
      <w:r w:rsidRPr="0083695F">
        <w:rPr>
          <w:rFonts w:eastAsiaTheme="minorEastAsia"/>
          <w:color w:val="000000" w:themeColor="text1"/>
          <w:kern w:val="24"/>
        </w:rPr>
        <w:t xml:space="preserve"> при заполнении декларации конфликта интересов, направляет докумен</w:t>
      </w:r>
      <w:r>
        <w:rPr>
          <w:rFonts w:eastAsiaTheme="minorEastAsia"/>
          <w:color w:val="000000" w:themeColor="text1"/>
          <w:kern w:val="24"/>
        </w:rPr>
        <w:t xml:space="preserve">ты в управление по профилактике </w:t>
      </w:r>
      <w:bookmarkStart w:id="0" w:name="_GoBack"/>
      <w:bookmarkEnd w:id="0"/>
      <w:r>
        <w:rPr>
          <w:rFonts w:eastAsiaTheme="minorEastAsia"/>
          <w:color w:val="000000" w:themeColor="text1"/>
          <w:kern w:val="24"/>
        </w:rPr>
        <w:t xml:space="preserve">коррупционных </w:t>
      </w:r>
      <w:r w:rsidRPr="0083695F">
        <w:rPr>
          <w:rFonts w:eastAsiaTheme="minorEastAsia"/>
          <w:color w:val="000000" w:themeColor="text1"/>
          <w:kern w:val="24"/>
        </w:rPr>
        <w:t>и иных правонарушений Белгородской области</w:t>
      </w:r>
      <w:r>
        <w:rPr>
          <w:rFonts w:eastAsiaTheme="minorEastAsia"/>
          <w:color w:val="000000" w:themeColor="text1"/>
          <w:kern w:val="24"/>
        </w:rPr>
        <w:t>.</w:t>
      </w:r>
      <w:proofErr w:type="gramEnd"/>
    </w:p>
    <w:p w:rsidR="000000FE" w:rsidRDefault="000000FE" w:rsidP="0083695F">
      <w:pPr>
        <w:jc w:val="both"/>
      </w:pPr>
      <w:r>
        <w:t>1</w:t>
      </w:r>
      <w:r w:rsidR="0083695F">
        <w:t>2</w:t>
      </w:r>
      <w:r>
        <w:t xml:space="preserve">. Подлинники декларации, мотивированное заключение и иные материалы (при наличии) хранятся </w:t>
      </w:r>
      <w:r w:rsidR="0030527F">
        <w:t>Учреждением</w:t>
      </w:r>
      <w:r>
        <w:t xml:space="preserve"> в соответствии с законодательством Российской Федерации об архивном деле.</w:t>
      </w:r>
    </w:p>
    <w:p w:rsidR="00786E80" w:rsidRPr="00D644B6" w:rsidRDefault="00786E80" w:rsidP="00786E80">
      <w:pPr>
        <w:jc w:val="both"/>
      </w:pPr>
    </w:p>
    <w:sectPr w:rsidR="00786E80" w:rsidRPr="00D6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B5DFA"/>
    <w:multiLevelType w:val="hybridMultilevel"/>
    <w:tmpl w:val="12B4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A084B"/>
    <w:multiLevelType w:val="hybridMultilevel"/>
    <w:tmpl w:val="8BE6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BC"/>
    <w:rsid w:val="000000FE"/>
    <w:rsid w:val="000B2583"/>
    <w:rsid w:val="0014651E"/>
    <w:rsid w:val="00212DCE"/>
    <w:rsid w:val="00256277"/>
    <w:rsid w:val="0030527F"/>
    <w:rsid w:val="006929F3"/>
    <w:rsid w:val="00786E80"/>
    <w:rsid w:val="007C15ED"/>
    <w:rsid w:val="0083695F"/>
    <w:rsid w:val="00A20886"/>
    <w:rsid w:val="00B17871"/>
    <w:rsid w:val="00CB011F"/>
    <w:rsid w:val="00D324BC"/>
    <w:rsid w:val="00D644B6"/>
    <w:rsid w:val="00DB1F47"/>
    <w:rsid w:val="00F76293"/>
    <w:rsid w:val="00FA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44B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644B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65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44B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644B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65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2023-05-30T13:07:00Z</dcterms:created>
  <dcterms:modified xsi:type="dcterms:W3CDTF">2023-06-09T10:26:00Z</dcterms:modified>
</cp:coreProperties>
</file>